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5C" w:rsidRDefault="00BA0CBB">
      <w:pPr>
        <w:pStyle w:val="1"/>
        <w:framePr w:wrap="none" w:vAnchor="page" w:hAnchor="page" w:x="1280" w:y="3740"/>
        <w:shd w:val="clear" w:color="auto" w:fill="auto"/>
        <w:spacing w:after="0" w:line="240" w:lineRule="exact"/>
        <w:ind w:left="20"/>
      </w:pPr>
      <w:r>
        <w:t>РАЗЪЯСНЕНИЯ ЗАКОНОДАТЕЛЬСТВА</w:t>
      </w:r>
    </w:p>
    <w:p w:rsidR="007A445C" w:rsidRDefault="00BA0CBB">
      <w:pPr>
        <w:pStyle w:val="1"/>
        <w:framePr w:w="9350" w:h="8364" w:hRule="exact" w:wrap="none" w:vAnchor="page" w:hAnchor="page" w:x="1280" w:y="4347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 xml:space="preserve">Согласно положениям пункта 6 статьи 24 Федерального закона от 21.12.2013 </w:t>
      </w:r>
      <w:r>
        <w:rPr>
          <w:lang w:val="en-US"/>
        </w:rPr>
        <w:t>N</w:t>
      </w:r>
      <w:r w:rsidRPr="00CC475B">
        <w:t xml:space="preserve"> </w:t>
      </w:r>
      <w:proofErr w:type="spellStart"/>
      <w:r>
        <w:t>ЗбЗ</w:t>
      </w:r>
      <w:proofErr w:type="spellEnd"/>
      <w:r>
        <w:t>-ФЗ (вступил в силу с 1 июля 2014 года), дополняющего Закон РФ "О защите прав потребителей", в случае возврата товара ненадлежащего качества, приобретенного потребителем за счет потребительского кредита (займа),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</w:t>
      </w:r>
      <w:proofErr w:type="gramEnd"/>
      <w:r>
        <w:t xml:space="preserve"> потребительского кредита (займа).</w:t>
      </w:r>
    </w:p>
    <w:p w:rsidR="007A445C" w:rsidRDefault="00BA0CBB">
      <w:pPr>
        <w:pStyle w:val="1"/>
        <w:framePr w:w="9350" w:h="8364" w:hRule="exact" w:wrap="none" w:vAnchor="page" w:hAnchor="page" w:x="1280" w:y="4347"/>
        <w:shd w:val="clear" w:color="auto" w:fill="auto"/>
        <w:spacing w:after="0" w:line="322" w:lineRule="exact"/>
        <w:ind w:left="20" w:right="20" w:firstLine="700"/>
        <w:jc w:val="both"/>
      </w:pPr>
      <w:r>
        <w:t>В то же время пункт 5 статьи 24 Закона "О защите прав потребителей" устанавливает, что 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</w:r>
    </w:p>
    <w:p w:rsidR="007A445C" w:rsidRDefault="00BA0CBB">
      <w:pPr>
        <w:pStyle w:val="1"/>
        <w:framePr w:w="9350" w:h="8364" w:hRule="exact" w:wrap="none" w:vAnchor="page" w:hAnchor="page" w:x="1280" w:y="4347"/>
        <w:shd w:val="clear" w:color="auto" w:fill="auto"/>
        <w:spacing w:after="0" w:line="322" w:lineRule="exact"/>
        <w:ind w:left="20" w:right="20" w:firstLine="700"/>
        <w:jc w:val="both"/>
      </w:pPr>
      <w:r>
        <w:t>Нововведение связано с тем, что пункт 5 статьи 24 Закона не учитывает повсеместно распространившуюся практику приобретения товаров не в кредит, а на заемные средства, предоставленные гра</w:t>
      </w:r>
      <w:bookmarkStart w:id="0" w:name="_GoBack"/>
      <w:bookmarkEnd w:id="0"/>
      <w:r>
        <w:t>жданам кредитными организациями.</w:t>
      </w:r>
    </w:p>
    <w:p w:rsidR="007A445C" w:rsidRDefault="00BA0CBB">
      <w:pPr>
        <w:pStyle w:val="1"/>
        <w:framePr w:w="9350" w:h="8364" w:hRule="exact" w:wrap="none" w:vAnchor="page" w:hAnchor="page" w:x="1280" w:y="4347"/>
        <w:shd w:val="clear" w:color="auto" w:fill="auto"/>
        <w:spacing w:after="646" w:line="322" w:lineRule="exact"/>
        <w:ind w:left="20" w:right="20" w:firstLine="700"/>
        <w:jc w:val="both"/>
      </w:pPr>
      <w:r>
        <w:t xml:space="preserve">Действие пункта 6 статьи 24 Закона "О защите прав потребителей" распространяется не только на кредитные договоры, связанные целью предоставления кредита с соответствующим договором купли-продажи, но также на аналогичные правоотношения, вытекающие из договоров любых займов, в том числе договора </w:t>
      </w:r>
      <w:proofErr w:type="spellStart"/>
      <w:r>
        <w:t>микрозайма</w:t>
      </w:r>
      <w:proofErr w:type="spellEnd"/>
      <w:r>
        <w:t>.</w:t>
      </w:r>
    </w:p>
    <w:p w:rsidR="007A445C" w:rsidRDefault="007A445C">
      <w:pPr>
        <w:rPr>
          <w:sz w:val="2"/>
          <w:szCs w:val="2"/>
        </w:rPr>
      </w:pPr>
    </w:p>
    <w:sectPr w:rsidR="007A445C" w:rsidSect="007A445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BB" w:rsidRDefault="00BA0CBB" w:rsidP="007A445C">
      <w:r>
        <w:separator/>
      </w:r>
    </w:p>
  </w:endnote>
  <w:endnote w:type="continuationSeparator" w:id="0">
    <w:p w:rsidR="00BA0CBB" w:rsidRDefault="00BA0CBB" w:rsidP="007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BB" w:rsidRDefault="00BA0CBB"/>
  </w:footnote>
  <w:footnote w:type="continuationSeparator" w:id="0">
    <w:p w:rsidR="00BA0CBB" w:rsidRDefault="00BA0C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445C"/>
    <w:rsid w:val="007A445C"/>
    <w:rsid w:val="00BA0CBB"/>
    <w:rsid w:val="00CC475B"/>
    <w:rsid w:val="00D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4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45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A4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1">
    <w:name w:val="Основной текст1"/>
    <w:basedOn w:val="a"/>
    <w:link w:val="a4"/>
    <w:rsid w:val="007A445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ADMIN</cp:lastModifiedBy>
  <cp:revision>3</cp:revision>
  <dcterms:created xsi:type="dcterms:W3CDTF">2016-12-19T03:54:00Z</dcterms:created>
  <dcterms:modified xsi:type="dcterms:W3CDTF">2016-12-19T03:56:00Z</dcterms:modified>
</cp:coreProperties>
</file>